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669BE5"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SA5</w:t>
        </w:r>
      </w:fldSimple>
      <w:r w:rsidR="00C66BA2">
        <w:rPr>
          <w:b/>
          <w:noProof/>
          <w:sz w:val="24"/>
        </w:rPr>
        <w:t xml:space="preserve"> </w:t>
      </w:r>
      <w:r>
        <w:rPr>
          <w:b/>
          <w:noProof/>
          <w:sz w:val="24"/>
        </w:rPr>
        <w:t>Meeting #</w:t>
      </w:r>
      <w:fldSimple w:instr="DOCPROPERTY  MtgSeq  \* MERGEFORMAT">
        <w:r w:rsidR="00EB09B7" w:rsidRPr="00EB09B7">
          <w:rPr>
            <w:b/>
            <w:noProof/>
            <w:sz w:val="24"/>
          </w:rPr>
          <w:t>13</w:t>
        </w:r>
      </w:fldSimple>
      <w:r w:rsidR="00AA76B7">
        <w:rPr>
          <w:b/>
          <w:noProof/>
          <w:sz w:val="24"/>
        </w:rPr>
        <w:t>6</w:t>
      </w:r>
      <w:fldSimple w:instr="DOCPROPERTY  MtgTitle  \* MERGEFORMAT">
        <w:r w:rsidR="00EB09B7">
          <w:rPr>
            <w:b/>
            <w:noProof/>
            <w:sz w:val="24"/>
          </w:rPr>
          <w:t>-e</w:t>
        </w:r>
      </w:fldSimple>
      <w:r>
        <w:rPr>
          <w:b/>
          <w:i/>
          <w:noProof/>
          <w:sz w:val="28"/>
        </w:rPr>
        <w:tab/>
      </w:r>
      <w:r w:rsidR="00C146EE" w:rsidRPr="00C146EE">
        <w:rPr>
          <w:rFonts w:cs="Arial"/>
          <w:b/>
          <w:bCs/>
          <w:sz w:val="26"/>
          <w:szCs w:val="26"/>
        </w:rPr>
        <w:t>S5-212295</w:t>
      </w:r>
    </w:p>
    <w:p w14:paraId="7CB45193" w14:textId="2CB3A5B7" w:rsidR="001E41F3" w:rsidRDefault="00864DA8"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r w:rsidR="009D6CD5">
        <w:fldChar w:fldCharType="begin"/>
      </w:r>
      <w:r w:rsidR="009D6CD5">
        <w:instrText xml:space="preserve"> DOCPROPERTY  Country  \* MERGEFORMAT </w:instrText>
      </w:r>
      <w:r w:rsidR="009D6CD5">
        <w:fldChar w:fldCharType="end"/>
      </w:r>
      <w:r w:rsidR="001E41F3">
        <w:rPr>
          <w:b/>
          <w:noProof/>
          <w:sz w:val="24"/>
        </w:rPr>
        <w:t xml:space="preserve">, </w:t>
      </w:r>
      <w:fldSimple w:instr="DOCPROPERTY  StartDate  \* MERGEFORMAT">
        <w:r w:rsidR="00AA76B7">
          <w:rPr>
            <w:b/>
            <w:noProof/>
            <w:sz w:val="24"/>
          </w:rPr>
          <w:t>1st</w:t>
        </w:r>
        <w:r w:rsidR="003609EF" w:rsidRPr="00BA51D9">
          <w:rPr>
            <w:b/>
            <w:noProof/>
            <w:sz w:val="24"/>
          </w:rPr>
          <w:t xml:space="preserve"> </w:t>
        </w:r>
        <w:r w:rsidR="00AA76B7">
          <w:rPr>
            <w:b/>
            <w:noProof/>
            <w:sz w:val="24"/>
          </w:rPr>
          <w:t>Mar</w:t>
        </w:r>
        <w:r w:rsidR="003609EF" w:rsidRPr="00BA51D9">
          <w:rPr>
            <w:b/>
            <w:noProof/>
            <w:sz w:val="24"/>
          </w:rPr>
          <w:t xml:space="preserve"> 2021</w:t>
        </w:r>
      </w:fldSimple>
      <w:r w:rsidR="00547111">
        <w:rPr>
          <w:b/>
          <w:noProof/>
          <w:sz w:val="24"/>
        </w:rPr>
        <w:t xml:space="preserve"> </w:t>
      </w:r>
      <w:r w:rsidR="00AA76B7">
        <w:rPr>
          <w:b/>
          <w:noProof/>
          <w:sz w:val="24"/>
        </w:rPr>
        <w:t>–</w:t>
      </w:r>
      <w:r w:rsidR="00547111">
        <w:rPr>
          <w:b/>
          <w:noProof/>
          <w:sz w:val="24"/>
        </w:rPr>
        <w:t xml:space="preserve"> </w:t>
      </w:r>
      <w:fldSimple w:instr="DOCPROPERTY  EndDate  \* MERGEFORMAT">
        <w:r w:rsidR="00C146EE">
          <w:rPr>
            <w:b/>
            <w:noProof/>
            <w:sz w:val="24"/>
          </w:rPr>
          <w:t>9</w:t>
        </w:r>
        <w:r w:rsidR="00AA76B7">
          <w:rPr>
            <w:b/>
            <w:noProof/>
            <w:sz w:val="24"/>
          </w:rPr>
          <w:t>th</w:t>
        </w:r>
        <w:r w:rsidR="003609EF" w:rsidRPr="00BA51D9">
          <w:rPr>
            <w:b/>
            <w:noProof/>
            <w:sz w:val="24"/>
          </w:rPr>
          <w:t xml:space="preserve"> </w:t>
        </w:r>
        <w:r w:rsidR="00AA76B7">
          <w:rPr>
            <w:b/>
            <w:noProof/>
            <w:sz w:val="24"/>
          </w:rPr>
          <w:t>Mar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4DA8" w:rsidP="00E13F3D">
            <w:pPr>
              <w:pStyle w:val="CRCoverPage"/>
              <w:spacing w:after="0"/>
              <w:jc w:val="right"/>
              <w:rPr>
                <w:b/>
                <w:noProof/>
                <w:sz w:val="28"/>
              </w:rPr>
            </w:pPr>
            <w:fldSimple w:instr="DOCPROPERTY  Spec#  \* MERGEFORMAT">
              <w:r w:rsidR="00E13F3D" w:rsidRPr="00410371">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63B5B" w:rsidR="001E41F3" w:rsidRPr="00410371" w:rsidRDefault="00C146EE" w:rsidP="00547111">
            <w:pPr>
              <w:pStyle w:val="CRCoverPage"/>
              <w:spacing w:after="0"/>
              <w:rPr>
                <w:noProof/>
              </w:rPr>
            </w:pPr>
            <w:r w:rsidRPr="00C146EE">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9252A" w:rsidR="001E41F3" w:rsidRPr="00410371" w:rsidRDefault="00C146EE" w:rsidP="00E13F3D">
            <w:pPr>
              <w:pStyle w:val="CRCoverPage"/>
              <w:spacing w:after="0"/>
              <w:jc w:val="center"/>
              <w:rPr>
                <w:b/>
                <w:noProof/>
              </w:rPr>
            </w:pPr>
            <w:r w:rsidRPr="00C146E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F375D" w:rsidR="001E41F3" w:rsidRPr="00410371" w:rsidRDefault="00864DA8">
            <w:pPr>
              <w:pStyle w:val="CRCoverPage"/>
              <w:spacing w:after="0"/>
              <w:jc w:val="center"/>
              <w:rPr>
                <w:noProof/>
                <w:sz w:val="28"/>
              </w:rPr>
            </w:pPr>
            <w:fldSimple w:instr="DOCPROPERTY  Version  \* MERGEFORMAT">
              <w:r w:rsidR="00E13F3D" w:rsidRPr="00410371">
                <w:rPr>
                  <w:b/>
                  <w:noProof/>
                  <w:sz w:val="28"/>
                </w:rPr>
                <w:t>1</w:t>
              </w:r>
              <w:r w:rsidR="008E15A8">
                <w:rPr>
                  <w:b/>
                  <w:noProof/>
                  <w:sz w:val="28"/>
                </w:rPr>
                <w:t>6</w:t>
              </w:r>
              <w:r w:rsidR="00E13F3D" w:rsidRPr="00410371">
                <w:rPr>
                  <w:b/>
                  <w:noProof/>
                  <w:sz w:val="28"/>
                </w:rPr>
                <w:t>.</w:t>
              </w:r>
              <w:r w:rsidR="008E15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B6A270" w:rsidR="00F25D98" w:rsidRDefault="00E630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252DD" w:rsidR="00F25D98" w:rsidRDefault="00E630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9A62D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9A62D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31A85AB" w:rsidR="001E41F3" w:rsidRDefault="007C126F">
            <w:pPr>
              <w:pStyle w:val="CRCoverPage"/>
              <w:spacing w:after="0"/>
              <w:ind w:left="100"/>
              <w:rPr>
                <w:noProof/>
              </w:rPr>
            </w:pPr>
            <w:r>
              <w:t>Re</w:t>
            </w:r>
            <w:r w:rsidR="001062FC">
              <w:t>move</w:t>
            </w:r>
            <w:r>
              <w:t xml:space="preserve"> </w:t>
            </w:r>
            <w:r w:rsidR="00C82EDA">
              <w:t>use cases</w:t>
            </w:r>
            <w:r w:rsidR="00E63007">
              <w:t xml:space="preserve"> </w:t>
            </w:r>
            <w:r w:rsidR="001062FC">
              <w:t>clause 5.1.3 and 5.1.4</w:t>
            </w:r>
          </w:p>
        </w:tc>
      </w:tr>
      <w:tr w:rsidR="001E41F3" w14:paraId="05C08479" w14:textId="77777777" w:rsidTr="09A62D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9A62D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4419D44" w:rsidR="001E41F3" w:rsidRDefault="00864DA8">
            <w:pPr>
              <w:pStyle w:val="CRCoverPage"/>
              <w:spacing w:after="0"/>
              <w:ind w:left="100"/>
              <w:rPr>
                <w:noProof/>
              </w:rPr>
            </w:pPr>
            <w:fldSimple w:instr="DOCPROPERTY  SourceIfWg  \* MERGEFORMAT">
              <w:r w:rsidR="00E13F3D">
                <w:rPr>
                  <w:noProof/>
                </w:rPr>
                <w:t>Ericsson LM</w:t>
              </w:r>
            </w:fldSimple>
            <w:r w:rsidR="00AA76B7">
              <w:rPr>
                <w:noProof/>
              </w:rPr>
              <w:t>, Deutsche Telekom</w:t>
            </w:r>
            <w:r w:rsidR="00473BC2">
              <w:rPr>
                <w:noProof/>
              </w:rPr>
              <w:t xml:space="preserve"> AG</w:t>
            </w:r>
            <w:r w:rsidR="00AA76B7">
              <w:rPr>
                <w:noProof/>
              </w:rPr>
              <w:t>, Huawei</w:t>
            </w:r>
          </w:p>
        </w:tc>
      </w:tr>
      <w:tr w:rsidR="001E41F3" w14:paraId="4196B218" w14:textId="77777777" w:rsidTr="09A62D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7777777" w:rsidR="001E41F3" w:rsidRDefault="009D6CD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9A62D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9A62D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B86DE12" w:rsidR="001E41F3" w:rsidRDefault="00864DA8">
            <w:pPr>
              <w:pStyle w:val="CRCoverPage"/>
              <w:spacing w:after="0"/>
              <w:ind w:left="100"/>
              <w:rPr>
                <w:noProof/>
              </w:rPr>
            </w:pPr>
            <w:fldSimple w:instr="DOCPROPERTY  RelatedWis  \* MERGEFORMAT">
              <w:r w:rsidR="00E13F3D">
                <w:rPr>
                  <w:noProof/>
                </w:rPr>
                <w:t>COSLA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6B24E68" w:rsidR="001E41F3" w:rsidRDefault="00864DA8">
            <w:pPr>
              <w:pStyle w:val="CRCoverPage"/>
              <w:spacing w:after="0"/>
              <w:ind w:left="100"/>
              <w:rPr>
                <w:noProof/>
              </w:rPr>
            </w:pPr>
            <w:fldSimple w:instr="DOCPROPERTY  ResDate  \* MERGEFORMAT">
              <w:r w:rsidR="00D24991">
                <w:rPr>
                  <w:noProof/>
                </w:rPr>
                <w:t>2021-01-29</w:t>
              </w:r>
            </w:fldSimple>
          </w:p>
        </w:tc>
      </w:tr>
      <w:tr w:rsidR="001E41F3" w14:paraId="690C7843" w14:textId="77777777" w:rsidTr="09A62D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9A62D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DB03337" w:rsidR="001E41F3" w:rsidRDefault="005D3E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A2F0023" w:rsidR="001E41F3" w:rsidRDefault="00864DA8">
            <w:pPr>
              <w:pStyle w:val="CRCoverPage"/>
              <w:spacing w:after="0"/>
              <w:ind w:left="100"/>
              <w:rPr>
                <w:noProof/>
              </w:rPr>
            </w:pPr>
            <w:fldSimple w:instr="DOCPROPERTY  Release  \* MERGEFORMAT">
              <w:r w:rsidR="00D24991">
                <w:rPr>
                  <w:noProof/>
                </w:rPr>
                <w:t>Rel-1</w:t>
              </w:r>
            </w:fldSimple>
            <w:r w:rsidR="001062FC">
              <w:t>6</w:t>
            </w:r>
          </w:p>
        </w:tc>
      </w:tr>
      <w:tr w:rsidR="001E41F3" w14:paraId="30122F0C" w14:textId="77777777" w:rsidTr="09A62D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9A62D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9A62D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36D173EA" w:rsidR="001E41F3" w:rsidRDefault="0029311D">
            <w:pPr>
              <w:pStyle w:val="CRCoverPage"/>
              <w:spacing w:after="0"/>
              <w:ind w:left="100"/>
              <w:rPr>
                <w:noProof/>
              </w:rPr>
            </w:pPr>
            <w:r w:rsidRPr="09A62DCA">
              <w:rPr>
                <w:noProof/>
              </w:rPr>
              <w:t xml:space="preserve">Some use cases and requirements </w:t>
            </w:r>
            <w:r w:rsidR="00CD0E20" w:rsidRPr="09A62DCA">
              <w:rPr>
                <w:noProof/>
              </w:rPr>
              <w:t>where not addressed in Rel-16</w:t>
            </w:r>
          </w:p>
        </w:tc>
      </w:tr>
      <w:tr w:rsidR="001E41F3" w14:paraId="4CA74D09" w14:textId="77777777" w:rsidTr="09A62D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9A62D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5C7079C" w14:textId="1A3F6840" w:rsidR="001E41F3" w:rsidRDefault="00375043">
            <w:pPr>
              <w:pStyle w:val="CRCoverPage"/>
              <w:spacing w:after="0"/>
              <w:ind w:left="100"/>
            </w:pPr>
            <w:r>
              <w:t xml:space="preserve">The clause in 5.1.3 </w:t>
            </w:r>
            <w:r w:rsidR="00DC2AA9">
              <w:t>for “O</w:t>
            </w:r>
            <w:r w:rsidR="000A4E19" w:rsidRPr="002B7C71">
              <w:t>btaining resource requirements for a communication service</w:t>
            </w:r>
            <w:r w:rsidR="00DC2AA9">
              <w:t>”</w:t>
            </w:r>
            <w:r w:rsidR="000A4E19">
              <w:t xml:space="preserve"> has been </w:t>
            </w:r>
            <w:r w:rsidR="00F70FBC">
              <w:t>removed</w:t>
            </w:r>
          </w:p>
          <w:p w14:paraId="5DF31189" w14:textId="5E5FB3AC" w:rsidR="000A4E19" w:rsidRDefault="00F70FBC">
            <w:pPr>
              <w:pStyle w:val="CRCoverPage"/>
              <w:spacing w:after="0"/>
              <w:ind w:left="100"/>
            </w:pPr>
            <w:r>
              <w:t xml:space="preserve">The clause in 5.1.4 </w:t>
            </w:r>
            <w:r w:rsidR="00DC2AA9">
              <w:t>for “I</w:t>
            </w:r>
            <w:r w:rsidR="000A4E19" w:rsidRPr="002B7C71">
              <w:t>nteraction with core network for service assurance</w:t>
            </w:r>
            <w:r>
              <w:t>”</w:t>
            </w:r>
            <w:r w:rsidR="000A4E19">
              <w:t xml:space="preserve"> has been </w:t>
            </w:r>
            <w:r>
              <w:t>removed</w:t>
            </w:r>
          </w:p>
          <w:p w14:paraId="31C656EC" w14:textId="187CC2D3" w:rsidR="00E24061" w:rsidRDefault="00E24061">
            <w:pPr>
              <w:pStyle w:val="CRCoverPage"/>
              <w:spacing w:after="0"/>
              <w:ind w:left="100"/>
              <w:rPr>
                <w:noProof/>
              </w:rPr>
            </w:pPr>
          </w:p>
        </w:tc>
      </w:tr>
      <w:tr w:rsidR="001E41F3" w14:paraId="1F886379" w14:textId="77777777" w:rsidTr="09A62D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9A62D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212A328" w:rsidR="001E41F3" w:rsidRDefault="00F70FBC">
            <w:pPr>
              <w:pStyle w:val="CRCoverPage"/>
              <w:spacing w:after="0"/>
              <w:ind w:left="100"/>
              <w:rPr>
                <w:noProof/>
              </w:rPr>
            </w:pPr>
            <w:r>
              <w:rPr>
                <w:noProof/>
              </w:rPr>
              <w:t>Stage 2 and 3 are not aligned with the use cases</w:t>
            </w:r>
            <w:r w:rsidR="00B61CE5">
              <w:rPr>
                <w:noProof/>
              </w:rPr>
              <w:t xml:space="preserve"> and requirements</w:t>
            </w:r>
          </w:p>
        </w:tc>
      </w:tr>
      <w:tr w:rsidR="001E41F3" w14:paraId="034AF533" w14:textId="77777777" w:rsidTr="09A62D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9A62D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299CB53F" w:rsidR="001E41F3" w:rsidRDefault="00603250">
            <w:pPr>
              <w:pStyle w:val="CRCoverPage"/>
              <w:spacing w:after="0"/>
              <w:ind w:left="100"/>
              <w:rPr>
                <w:noProof/>
              </w:rPr>
            </w:pPr>
            <w:r>
              <w:rPr>
                <w:noProof/>
              </w:rPr>
              <w:t>5.1.</w:t>
            </w:r>
            <w:r w:rsidR="00B61CE5">
              <w:rPr>
                <w:noProof/>
              </w:rPr>
              <w:t>3</w:t>
            </w:r>
            <w:r>
              <w:rPr>
                <w:noProof/>
              </w:rPr>
              <w:t xml:space="preserve"> (</w:t>
            </w:r>
            <w:r w:rsidR="00B61CE5">
              <w:rPr>
                <w:noProof/>
              </w:rPr>
              <w:t>removed</w:t>
            </w:r>
            <w:r>
              <w:rPr>
                <w:noProof/>
              </w:rPr>
              <w:t>)</w:t>
            </w:r>
            <w:r w:rsidR="008D3859">
              <w:rPr>
                <w:noProof/>
              </w:rPr>
              <w:t>, 5.1.</w:t>
            </w:r>
            <w:r w:rsidR="00B61CE5">
              <w:rPr>
                <w:noProof/>
              </w:rPr>
              <w:t>4</w:t>
            </w:r>
            <w:r w:rsidR="008D3859">
              <w:rPr>
                <w:noProof/>
              </w:rPr>
              <w:t xml:space="preserve"> (</w:t>
            </w:r>
            <w:r w:rsidR="00B61CE5">
              <w:rPr>
                <w:noProof/>
              </w:rPr>
              <w:t>removed</w:t>
            </w:r>
            <w:r w:rsidR="008D3859">
              <w:rPr>
                <w:noProof/>
              </w:rPr>
              <w:t>)</w:t>
            </w:r>
          </w:p>
        </w:tc>
      </w:tr>
      <w:tr w:rsidR="001E41F3" w14:paraId="56E1E6C3" w14:textId="77777777" w:rsidTr="09A62D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9A62D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9A62D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AB56B42" w:rsidR="001E41F3" w:rsidRDefault="009938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9A62D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E08390" w:rsidR="001E41F3" w:rsidRDefault="00993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9A62D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C241B2D" w:rsidR="001E41F3" w:rsidRDefault="00993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9A62D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9A62D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05D9BED3" w:rsidR="001E41F3" w:rsidRDefault="001E41F3">
            <w:pPr>
              <w:pStyle w:val="CRCoverPage"/>
              <w:spacing w:after="0"/>
              <w:ind w:left="100"/>
              <w:rPr>
                <w:noProof/>
              </w:rPr>
            </w:pPr>
          </w:p>
        </w:tc>
      </w:tr>
      <w:tr w:rsidR="008863B9" w:rsidRPr="008863B9" w14:paraId="45BFE792" w14:textId="77777777" w:rsidTr="09A62D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9A62D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5F096E" w:rsidRPr="006745F2" w14:paraId="28897DF5" w14:textId="77777777" w:rsidTr="006262CC">
        <w:tc>
          <w:tcPr>
            <w:tcW w:w="9668" w:type="dxa"/>
            <w:tcBorders>
              <w:top w:val="single" w:sz="4" w:space="0" w:color="auto"/>
              <w:left w:val="single" w:sz="4" w:space="0" w:color="auto"/>
              <w:bottom w:val="single" w:sz="4" w:space="0" w:color="auto"/>
              <w:right w:val="single" w:sz="4" w:space="0" w:color="auto"/>
            </w:tcBorders>
            <w:shd w:val="clear" w:color="auto" w:fill="FFFF00"/>
          </w:tcPr>
          <w:p w14:paraId="3CC68FDA" w14:textId="77777777" w:rsidR="005F096E" w:rsidRPr="00636F72" w:rsidRDefault="005F096E" w:rsidP="006262CC">
            <w:pPr>
              <w:pStyle w:val="CRCoverPage"/>
              <w:spacing w:before="120"/>
              <w:ind w:left="101"/>
              <w:jc w:val="center"/>
              <w:rPr>
                <w:b/>
                <w:bCs/>
                <w:noProof/>
                <w:color w:val="FF0000"/>
              </w:rPr>
            </w:pPr>
            <w:r w:rsidRPr="00636F72">
              <w:rPr>
                <w:b/>
                <w:bCs/>
                <w:noProof/>
              </w:rPr>
              <w:t>First change</w:t>
            </w:r>
          </w:p>
        </w:tc>
      </w:tr>
    </w:tbl>
    <w:p w14:paraId="3DB1D8BA" w14:textId="25E028D3" w:rsidR="005F096E" w:rsidRDefault="005F096E" w:rsidP="005F096E">
      <w:pPr>
        <w:rPr>
          <w:noProof/>
        </w:rPr>
      </w:pPr>
    </w:p>
    <w:p w14:paraId="259EDEF5" w14:textId="77777777" w:rsidR="00192CA8" w:rsidRPr="002B7C71" w:rsidRDefault="00192CA8" w:rsidP="00192CA8">
      <w:pPr>
        <w:pStyle w:val="Heading1"/>
      </w:pPr>
      <w:bookmarkStart w:id="1" w:name="_Toc43122840"/>
      <w:bookmarkStart w:id="2" w:name="_Toc43294591"/>
      <w:bookmarkStart w:id="3" w:name="_Toc58507981"/>
      <w:bookmarkStart w:id="4" w:name="_Toc58508591"/>
      <w:r w:rsidRPr="002B7C71">
        <w:t>5</w:t>
      </w:r>
      <w:r>
        <w:tab/>
      </w:r>
      <w:r w:rsidRPr="002B7C71">
        <w:t>Business level use cases and requirements</w:t>
      </w:r>
      <w:bookmarkEnd w:id="1"/>
      <w:bookmarkEnd w:id="2"/>
      <w:bookmarkEnd w:id="3"/>
      <w:bookmarkEnd w:id="4"/>
    </w:p>
    <w:p w14:paraId="5ADC2588" w14:textId="77777777" w:rsidR="00192CA8" w:rsidRPr="002B7C71" w:rsidRDefault="00192CA8" w:rsidP="00192CA8">
      <w:pPr>
        <w:pStyle w:val="Heading2"/>
      </w:pPr>
      <w:bookmarkStart w:id="5" w:name="_Toc43122841"/>
      <w:bookmarkStart w:id="6" w:name="_Toc43294592"/>
      <w:bookmarkStart w:id="7" w:name="_Toc58507982"/>
      <w:bookmarkStart w:id="8" w:name="_Toc58508592"/>
      <w:r w:rsidRPr="002B7C71">
        <w:t>5.1</w:t>
      </w:r>
      <w:r w:rsidRPr="002B7C71">
        <w:tab/>
        <w:t>Use cases</w:t>
      </w:r>
      <w:bookmarkEnd w:id="5"/>
      <w:bookmarkEnd w:id="6"/>
      <w:bookmarkEnd w:id="7"/>
      <w:bookmarkEnd w:id="8"/>
    </w:p>
    <w:p w14:paraId="4A98CC04" w14:textId="77777777" w:rsidR="00192CA8" w:rsidRPr="002B7C71" w:rsidRDefault="00192CA8" w:rsidP="00192CA8">
      <w:pPr>
        <w:pStyle w:val="Heading3"/>
      </w:pPr>
      <w:bookmarkStart w:id="9" w:name="_Toc43122842"/>
      <w:bookmarkStart w:id="10" w:name="_Toc43294593"/>
      <w:bookmarkStart w:id="11" w:name="_Toc58507983"/>
      <w:bookmarkStart w:id="12" w:name="_Toc58508593"/>
      <w:r w:rsidRPr="002B7C71">
        <w:t>5.1.1</w:t>
      </w:r>
      <w:r w:rsidRPr="002B7C71">
        <w:tab/>
        <w:t>Communication service assurance</w:t>
      </w:r>
      <w:bookmarkEnd w:id="9"/>
      <w:bookmarkEnd w:id="10"/>
      <w:bookmarkEnd w:id="11"/>
      <w:bookmarkEnd w:id="12"/>
    </w:p>
    <w:p w14:paraId="62D787B9" w14:textId="77777777" w:rsidR="00192CA8" w:rsidRPr="002B7C71" w:rsidRDefault="00192CA8" w:rsidP="00192CA8">
      <w:r w:rsidRPr="002B7C71">
        <w:t>The CSP wants to meet the CSC expectations on automation as well as internal goals on CAPEX and OPEX efficiency.</w:t>
      </w:r>
    </w:p>
    <w:p w14:paraId="017EAEFC" w14:textId="77777777" w:rsidR="00192CA8" w:rsidRPr="002B7C71" w:rsidRDefault="00192CA8" w:rsidP="00192CA8">
      <w:r w:rsidRPr="002B7C71">
        <w:lastRenderedPageBreak/>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[2]. Hence automation of the </w:t>
      </w:r>
      <w:proofErr w:type="gramStart"/>
      <w:r w:rsidRPr="002B7C71">
        <w:t>on-boarding</w:t>
      </w:r>
      <w:proofErr w:type="gramEnd"/>
      <w:r w:rsidRPr="002B7C71">
        <w:t xml:space="preserve"> of the CSC application, which will use communication services provided by the CSP, on a 5GS, is a requirement to meet the following needs:</w:t>
      </w:r>
    </w:p>
    <w:p w14:paraId="740BA6CD" w14:textId="77777777" w:rsidR="00192CA8" w:rsidRPr="002B7C71" w:rsidRDefault="00192CA8" w:rsidP="00192CA8">
      <w:pPr>
        <w:pStyle w:val="B1"/>
      </w:pPr>
      <w:r w:rsidRPr="002B7C71">
        <w:t>-</w:t>
      </w:r>
      <w:r>
        <w:tab/>
      </w:r>
      <w:r w:rsidRPr="002B7C71">
        <w:t xml:space="preserve">reduce the complexity for a CSC application to be on-boarded on a </w:t>
      </w:r>
      <w:proofErr w:type="gramStart"/>
      <w:r w:rsidRPr="002B7C71">
        <w:t>5GS;</w:t>
      </w:r>
      <w:proofErr w:type="gramEnd"/>
      <w:r w:rsidRPr="002B7C71">
        <w:t xml:space="preserve"> </w:t>
      </w:r>
    </w:p>
    <w:p w14:paraId="7E0AFB95" w14:textId="77777777" w:rsidR="00192CA8" w:rsidRPr="002B7C71" w:rsidRDefault="00192CA8" w:rsidP="00192CA8">
      <w:pPr>
        <w:pStyle w:val="B1"/>
      </w:pPr>
      <w:r w:rsidRPr="002B7C71">
        <w:t>-</w:t>
      </w:r>
      <w:r>
        <w:tab/>
      </w:r>
      <w:r w:rsidRPr="002B7C71">
        <w:t xml:space="preserve">improve the network performance over time, based on predicting communication service </w:t>
      </w:r>
      <w:proofErr w:type="gramStart"/>
      <w:r w:rsidRPr="002B7C71">
        <w:t>behaviour;</w:t>
      </w:r>
      <w:proofErr w:type="gramEnd"/>
    </w:p>
    <w:p w14:paraId="06628B47" w14:textId="77777777" w:rsidR="00192CA8" w:rsidRPr="002B7C71" w:rsidRDefault="00192CA8" w:rsidP="00192CA8">
      <w:pPr>
        <w:pStyle w:val="B1"/>
      </w:pPr>
      <w:r w:rsidRPr="002B7C71">
        <w:t>-</w:t>
      </w:r>
      <w:r>
        <w:tab/>
      </w:r>
      <w:r w:rsidRPr="002B7C71">
        <w:t>reduce the cost ownership through automation.</w:t>
      </w:r>
    </w:p>
    <w:p w14:paraId="0D85D7EC" w14:textId="77777777" w:rsidR="00192CA8" w:rsidRPr="002B7C71" w:rsidRDefault="00192CA8" w:rsidP="00192CA8">
      <w:r w:rsidRPr="002B7C71">
        <w:t>During the operation of the communication service the CSP provides assurance of service quality expectation and CSP meets the CSC expectations on automation as well as internal goals on CAPEX and OPEX efficiency.</w:t>
      </w:r>
    </w:p>
    <w:p w14:paraId="62B923E4" w14:textId="77777777" w:rsidR="00192CA8" w:rsidRDefault="00192CA8" w:rsidP="00192CA8">
      <w:pPr>
        <w:spacing w:after="120"/>
        <w:rPr>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w:t>
      </w:r>
      <w:proofErr w:type="gramStart"/>
      <w:r w:rsidRPr="002B7C71">
        <w:rPr>
          <w:kern w:val="2"/>
          <w:szCs w:val="18"/>
          <w:lang w:eastAsia="zh-CN" w:bidi="ar-KW"/>
        </w:rPr>
        <w:t>CS  requirements</w:t>
      </w:r>
      <w:proofErr w:type="gramEnd"/>
      <w:r w:rsidRPr="002B7C71">
        <w:rPr>
          <w:kern w:val="2"/>
          <w:szCs w:val="18"/>
          <w:lang w:eastAsia="zh-CN" w:bidi="ar-KW"/>
        </w:rPr>
        <w:t xml:space="preserve"> to a 5GS and receive capability information about these from the 5GS.</w:t>
      </w:r>
    </w:p>
    <w:p w14:paraId="73A2D3A4" w14:textId="77777777" w:rsidR="00192CA8" w:rsidRPr="002B7C71" w:rsidRDefault="00192CA8" w:rsidP="00192CA8">
      <w:pPr>
        <w:spacing w:after="120"/>
      </w:pPr>
      <w:r w:rsidRPr="008F2A28">
        <w:rPr>
          <w:b/>
          <w:bCs/>
        </w:rPr>
        <w:t>REQ-CSA_CSA-FUN-02</w:t>
      </w:r>
      <w:r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Pr="002B7C71">
        <w:rPr>
          <w:rFonts w:eastAsia="SimSun"/>
        </w:rPr>
        <w:t xml:space="preserve">fulfilment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489E3769" w14:textId="77777777" w:rsidR="00192CA8" w:rsidRPr="002B7C71" w:rsidRDefault="00192CA8" w:rsidP="00192CA8">
      <w:pPr>
        <w:spacing w:after="120"/>
      </w:pPr>
      <w:r w:rsidRPr="008F2A28">
        <w:rPr>
          <w:b/>
          <w:bCs/>
        </w:rPr>
        <w:t>REQ-CSA_CSA-FUN-03</w:t>
      </w:r>
      <w:r w:rsidRPr="002B7C71">
        <w:t xml:space="preserve"> The 5GS shall have the capabilities to monitor and report to CSP actions taken to adjust deviations on committed CS requirements.</w:t>
      </w:r>
    </w:p>
    <w:p w14:paraId="78C0824B" w14:textId="77777777" w:rsidR="00192CA8" w:rsidRPr="002B7C71" w:rsidRDefault="00192CA8" w:rsidP="00192CA8">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0C537E92" w14:textId="77777777" w:rsidR="00192CA8" w:rsidRPr="002B7C71" w:rsidRDefault="00192CA8" w:rsidP="00192CA8">
      <w:pPr>
        <w:spacing w:after="120"/>
      </w:pPr>
      <w:r w:rsidRPr="008F2A28">
        <w:rPr>
          <w:b/>
          <w:bCs/>
        </w:rPr>
        <w:t>REQ-CSA_</w:t>
      </w:r>
      <w:r w:rsidRPr="008F2A28">
        <w:rPr>
          <w:rFonts w:eastAsia="SimSun"/>
          <w:b/>
          <w:bCs/>
        </w:rPr>
        <w:t>CSA-FUN-05</w:t>
      </w:r>
      <w:r w:rsidRPr="002B7C71">
        <w:rPr>
          <w:rFonts w:eastAsia="SimSun"/>
        </w:rPr>
        <w:t xml:space="preserve"> The 5GS shall have the capability to ensure the service quality requirements during the service operations.</w:t>
      </w:r>
    </w:p>
    <w:p w14:paraId="7A2B5C4F" w14:textId="77777777" w:rsidR="00192CA8" w:rsidRPr="002B7C71" w:rsidRDefault="00192CA8" w:rsidP="00192CA8">
      <w:pPr>
        <w:pStyle w:val="Heading3"/>
        <w:rPr>
          <w:rFonts w:eastAsia="SimSun"/>
        </w:rPr>
      </w:pPr>
      <w:bookmarkStart w:id="13" w:name="_Toc43294594"/>
      <w:bookmarkStart w:id="14" w:name="_Toc58507984"/>
      <w:bookmarkStart w:id="15" w:name="_Toc58508594"/>
      <w:bookmarkStart w:id="16" w:name="_Toc43122843"/>
      <w:r w:rsidRPr="002B7C71">
        <w:rPr>
          <w:rFonts w:eastAsia="SimSun"/>
        </w:rPr>
        <w:t>5.1.2</w:t>
      </w:r>
      <w:r w:rsidRPr="002B7C71">
        <w:rPr>
          <w:rFonts w:eastAsia="SimSun"/>
        </w:rPr>
        <w:tab/>
        <w:t>Communication service assurance for shared resources</w:t>
      </w:r>
      <w:bookmarkEnd w:id="13"/>
      <w:bookmarkEnd w:id="14"/>
      <w:bookmarkEnd w:id="15"/>
      <w:r w:rsidRPr="002B7C71">
        <w:rPr>
          <w:rFonts w:eastAsia="SimSun"/>
        </w:rPr>
        <w:t xml:space="preserve"> </w:t>
      </w:r>
      <w:bookmarkEnd w:id="16"/>
    </w:p>
    <w:p w14:paraId="6C814885" w14:textId="77777777" w:rsidR="00192CA8" w:rsidRPr="002B7C71" w:rsidRDefault="00192CA8" w:rsidP="00192CA8">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service is operating, providing services to end-users. A CSC requests from the CSP Order Care a new </w:t>
      </w:r>
      <w:proofErr w:type="spellStart"/>
      <w:r w:rsidRPr="002B7C71">
        <w:rPr>
          <w:rFonts w:eastAsia="SimSun"/>
        </w:rPr>
        <w:t>eMBB</w:t>
      </w:r>
      <w:proofErr w:type="spellEnd"/>
      <w:r w:rsidRPr="002B7C71">
        <w:rPr>
          <w:rFonts w:eastAsia="SimSun"/>
        </w:rPr>
        <w:t xml:space="preserve"> service (or any other communication service) for business-critical application(s), submitting an initial proposed communication service SLA. The management system assists CSP Order Care with analysis of the proposed SLA and, when SLA is committed, works together with NF</w:t>
      </w:r>
      <w:r>
        <w:rPr>
          <w:rFonts w:eastAsia="SimSun"/>
        </w:rPr>
        <w:t>'</w:t>
      </w:r>
      <w:r w:rsidRPr="002B7C71">
        <w:rPr>
          <w:rFonts w:eastAsia="SimSun"/>
        </w:rPr>
        <w:t>s to ensure communication service</w:t>
      </w:r>
      <w:r>
        <w:rPr>
          <w:rFonts w:eastAsia="SimSun"/>
        </w:rPr>
        <w:t xml:space="preserve"> </w:t>
      </w:r>
      <w:r w:rsidRPr="002B7C71">
        <w:rPr>
          <w:rFonts w:eastAsia="SimSun"/>
        </w:rPr>
        <w:t xml:space="preserve">SLA goals and optimal use of resources for previous as well as the new communication service(s). </w:t>
      </w:r>
    </w:p>
    <w:p w14:paraId="36C8000B" w14:textId="77777777" w:rsidR="00192CA8" w:rsidRPr="002B7C71" w:rsidRDefault="00192CA8" w:rsidP="00192CA8">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for them to share resources, for example RAN and TN resources. </w:t>
      </w:r>
    </w:p>
    <w:p w14:paraId="31B664DD" w14:textId="77777777" w:rsidR="00192CA8" w:rsidRPr="002B7C71" w:rsidRDefault="00192CA8" w:rsidP="00192CA8">
      <w:pPr>
        <w:rPr>
          <w:rFonts w:eastAsia="SimSun"/>
        </w:rPr>
      </w:pPr>
      <w:r w:rsidRPr="002B7C71">
        <w:rPr>
          <w:rFonts w:eastAsia="SimSun"/>
        </w:rPr>
        <w:t xml:space="preserve">The management systems CS-Assurance service receives the request from Order Care and using a MDAS CS </w:t>
      </w:r>
      <w:r>
        <w:rPr>
          <w:rFonts w:eastAsia="SimSun"/>
        </w:rPr>
        <w:t>p</w:t>
      </w:r>
      <w:r w:rsidRPr="002B7C71">
        <w:rPr>
          <w:rFonts w:eastAsia="SimSun"/>
        </w:rPr>
        <w:t xml:space="preserve">reparation </w:t>
      </w:r>
      <w:r>
        <w:rPr>
          <w:rFonts w:eastAsia="SimSun"/>
        </w:rPr>
        <w:t>a</w:t>
      </w:r>
      <w:r w:rsidRPr="002B7C71">
        <w:rPr>
          <w:rFonts w:eastAsia="SimSun"/>
        </w:rPr>
        <w:t xml:space="preserve">ssistance service, explores and evaluates communication service realisation and impact on other communication services, if any. </w:t>
      </w:r>
    </w:p>
    <w:p w14:paraId="3D4834F9" w14:textId="77777777" w:rsidR="00192CA8" w:rsidRPr="002B7C71" w:rsidRDefault="00192CA8" w:rsidP="00192CA8">
      <w:pPr>
        <w:rPr>
          <w:rFonts w:eastAsia="SimSun"/>
        </w:rPr>
      </w:pPr>
      <w:r w:rsidRPr="002B7C71">
        <w:rPr>
          <w:rFonts w:eastAsia="SimSun"/>
        </w:rPr>
        <w:t xml:space="preserve">Once the Order Care has committed to an SLA with a CSC, the management system activates the communication service. </w:t>
      </w:r>
    </w:p>
    <w:p w14:paraId="16250143" w14:textId="77777777" w:rsidR="00192CA8" w:rsidRPr="002B7C71" w:rsidRDefault="00192CA8" w:rsidP="00192CA8">
      <w:pPr>
        <w:rPr>
          <w:rFonts w:eastAsia="SimSun"/>
        </w:rPr>
      </w:pPr>
      <w:r w:rsidRPr="002B7C71">
        <w:rPr>
          <w:rFonts w:eastAsia="SimSun"/>
        </w:rPr>
        <w:t xml:space="preserve">As the communication service operates, a management service for communication service assurance, CSA, continuously monitors the SLA fulfilment using MDAS, PM </w:t>
      </w:r>
      <w:r>
        <w:rPr>
          <w:rFonts w:eastAsia="SimSun"/>
        </w:rPr>
        <w:t>a</w:t>
      </w:r>
      <w:r w:rsidRPr="002B7C71">
        <w:rPr>
          <w:rFonts w:eastAsia="SimSun"/>
        </w:rPr>
        <w:t xml:space="preserve">ssurance </w:t>
      </w:r>
      <w:r>
        <w:rPr>
          <w:rFonts w:eastAsia="SimSun"/>
        </w:rPr>
        <w:t>s</w:t>
      </w:r>
      <w:r w:rsidRPr="002B7C71">
        <w:rPr>
          <w:rFonts w:eastAsia="SimSun"/>
        </w:rPr>
        <w:t xml:space="preserve">ervices [3] including and </w:t>
      </w:r>
      <w:r>
        <w:rPr>
          <w:rFonts w:eastAsia="SimSun"/>
        </w:rPr>
        <w:t>c</w:t>
      </w:r>
      <w:r w:rsidRPr="002B7C71">
        <w:rPr>
          <w:rFonts w:eastAsia="SimSun"/>
        </w:rPr>
        <w:t xml:space="preserve">ore </w:t>
      </w:r>
      <w:r>
        <w:rPr>
          <w:rFonts w:eastAsia="SimSun"/>
        </w:rPr>
        <w:t>n</w:t>
      </w:r>
      <w:r w:rsidRPr="002B7C71">
        <w:rPr>
          <w:rFonts w:eastAsia="SimSun"/>
        </w:rPr>
        <w:t xml:space="preserve">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24AE21C9" w14:textId="77777777" w:rsidR="00192CA8" w:rsidRPr="002B7C71" w:rsidRDefault="00192CA8" w:rsidP="00192CA8">
      <w:pPr>
        <w:rPr>
          <w:rFonts w:eastAsia="SimSun"/>
        </w:rPr>
      </w:pPr>
      <w:r w:rsidRPr="002B7C71">
        <w:rPr>
          <w:rFonts w:eastAsia="SimSun"/>
        </w:rPr>
        <w:t xml:space="preserve">Based on goals for SLA fulfilment, or other KPIs, the CSA service may initiate an action when SLA goals are not met, be that over- or under fulfilment. The CSA service may use an MDAS to assist in selecting proper action and how to best execute the action. </w:t>
      </w:r>
    </w:p>
    <w:p w14:paraId="4752E992" w14:textId="77777777" w:rsidR="00192CA8" w:rsidRPr="002B7C71" w:rsidRDefault="00192CA8" w:rsidP="00192CA8">
      <w:pPr>
        <w:rPr>
          <w:rFonts w:eastAsia="SimSun"/>
          <w:color w:val="FF0000"/>
        </w:rPr>
      </w:pPr>
      <w:r w:rsidRPr="002B7C71">
        <w:rPr>
          <w:rFonts w:eastAsia="SimSun"/>
        </w:rPr>
        <w:t xml:space="preserve">The CSA service triggers the action by using provisioning service [4] towards RAN, </w:t>
      </w:r>
      <w:r>
        <w:rPr>
          <w:rFonts w:eastAsia="SimSun"/>
        </w:rPr>
        <w:t>t</w:t>
      </w:r>
      <w:r w:rsidRPr="002B7C71">
        <w:rPr>
          <w:rFonts w:eastAsia="SimSun"/>
        </w:rPr>
        <w:t xml:space="preserve">ransport and </w:t>
      </w:r>
      <w:r>
        <w:rPr>
          <w:rFonts w:eastAsia="SimSun"/>
        </w:rPr>
        <w:t>c</w:t>
      </w:r>
      <w:r w:rsidRPr="002B7C71">
        <w:rPr>
          <w:rFonts w:eastAsia="SimSun"/>
        </w:rPr>
        <w:t xml:space="preserve">ore </w:t>
      </w:r>
      <w:r>
        <w:rPr>
          <w:rFonts w:eastAsia="SimSun"/>
        </w:rPr>
        <w:t>n</w:t>
      </w:r>
      <w:r w:rsidRPr="002B7C71">
        <w:rPr>
          <w:rFonts w:eastAsia="SimSun"/>
        </w:rPr>
        <w:t xml:space="preserve">etwork and monitors the effect of the change. </w:t>
      </w:r>
    </w:p>
    <w:p w14:paraId="52D75FCD" w14:textId="77777777" w:rsidR="00192CA8" w:rsidRPr="002B7C71" w:rsidRDefault="00192CA8" w:rsidP="00192CA8">
      <w:r w:rsidRPr="002B7C71">
        <w:t>REQ-CSIA_CON-01: The 3GPP management system shall have the capability providing a management service for assisting in assessing (evaluating) a proposed SLA for a requested communication service</w:t>
      </w:r>
      <w:r>
        <w:t>.</w:t>
      </w:r>
    </w:p>
    <w:p w14:paraId="2B832C8B" w14:textId="77777777" w:rsidR="00192CA8" w:rsidRPr="002B7C71" w:rsidRDefault="00192CA8" w:rsidP="00192CA8">
      <w:r w:rsidRPr="002B7C71">
        <w:t xml:space="preserve">REQ-CSIA_CON-02: The 3GPP management system shall have the capability providing a management service for assisting in asserting an agreed SLA for a requested </w:t>
      </w:r>
      <w:r w:rsidRPr="002B7C71">
        <w:rPr>
          <w:rFonts w:eastAsia="SimSun"/>
        </w:rPr>
        <w:t>communication service</w:t>
      </w:r>
      <w:r w:rsidRPr="002B7C71">
        <w:t>.</w:t>
      </w:r>
    </w:p>
    <w:p w14:paraId="625087A4" w14:textId="77777777" w:rsidR="00192CA8" w:rsidRPr="002B7C71" w:rsidRDefault="00192CA8" w:rsidP="00192CA8">
      <w:r w:rsidRPr="002B7C71">
        <w:t>REQ-CSIA_CON-03: The 3GPP management system shall have the capability to process 5GS data and provide analytics services to its consumers.</w:t>
      </w:r>
    </w:p>
    <w:p w14:paraId="467092CB" w14:textId="73700179" w:rsidR="00192CA8" w:rsidRPr="002B7C71" w:rsidDel="00192CA8" w:rsidRDefault="00192CA8" w:rsidP="00192CA8">
      <w:pPr>
        <w:pStyle w:val="Heading3"/>
        <w:rPr>
          <w:del w:id="17" w:author="ericsson user 1" w:date="2021-02-22T16:22:00Z"/>
        </w:rPr>
      </w:pPr>
      <w:del w:id="18" w:author="ericsson user 1" w:date="2021-02-22T16:22:00Z">
        <w:r w:rsidRPr="002B7C71" w:rsidDel="00192CA8">
          <w:lastRenderedPageBreak/>
          <w:delText>5.1.3</w:delText>
        </w:r>
        <w:r w:rsidRPr="002B7C71" w:rsidDel="00192CA8">
          <w:tab/>
          <w:delText>Use case for obtaining resource requirements for a communication service</w:delText>
        </w:r>
      </w:del>
    </w:p>
    <w:p w14:paraId="67BC4505" w14:textId="02C12763" w:rsidR="00192CA8" w:rsidRPr="002B7C71" w:rsidDel="00192CA8" w:rsidRDefault="00192CA8" w:rsidP="00192CA8">
      <w:pPr>
        <w:keepNext/>
        <w:keepLines/>
        <w:rPr>
          <w:del w:id="19" w:author="ericsson user 1" w:date="2021-02-22T16:22:00Z"/>
        </w:rPr>
      </w:pPr>
      <w:del w:id="20" w:author="ericsson user 1" w:date="2021-02-22T16:22:00Z">
        <w:r w:rsidRPr="002B7C71" w:rsidDel="00192CA8">
          <w:delText>Once a request for a communication service is received, in the communication service provisioning phase, the 3GPP management system needs to identify the resources required for this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delText>
        </w:r>
      </w:del>
    </w:p>
    <w:p w14:paraId="3CB0B166" w14:textId="2362FEE6" w:rsidR="00192CA8" w:rsidRPr="002B7C71" w:rsidDel="00192CA8" w:rsidRDefault="00192CA8" w:rsidP="00192CA8">
      <w:pPr>
        <w:rPr>
          <w:del w:id="21" w:author="ericsson user 1" w:date="2021-02-22T16:22:00Z"/>
        </w:rPr>
      </w:pPr>
      <w:del w:id="22" w:author="ericsson user 1" w:date="2021-02-22T16:22:00Z">
        <w:r w:rsidRPr="002B7C71" w:rsidDel="00192CA8">
          <w:delTex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delText>
        </w:r>
      </w:del>
    </w:p>
    <w:p w14:paraId="61927510" w14:textId="3B2295A9" w:rsidR="00192CA8" w:rsidRPr="002B7C71" w:rsidDel="00192CA8" w:rsidRDefault="00192CA8" w:rsidP="00192CA8">
      <w:pPr>
        <w:rPr>
          <w:del w:id="23" w:author="ericsson user 1" w:date="2021-02-22T16:22:00Z"/>
        </w:rPr>
      </w:pPr>
      <w:del w:id="24" w:author="ericsson user 1" w:date="2021-02-22T16:22:00Z">
        <w:r w:rsidRPr="002B7C71" w:rsidDel="00192CA8">
          <w:delTex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delText>
        </w:r>
        <w:r w:rsidDel="00192CA8">
          <w:delText xml:space="preserve"> </w:delText>
        </w:r>
      </w:del>
    </w:p>
    <w:p w14:paraId="4AA1CCF0" w14:textId="4220B89C" w:rsidR="00192CA8" w:rsidRPr="002B7C71" w:rsidDel="00192CA8" w:rsidRDefault="00192CA8" w:rsidP="00192CA8">
      <w:pPr>
        <w:rPr>
          <w:del w:id="25" w:author="ericsson user 1" w:date="2021-02-22T16:22:00Z"/>
        </w:rPr>
      </w:pPr>
      <w:del w:id="26" w:author="ericsson user 1" w:date="2021-02-22T16:22:00Z">
        <w:r w:rsidRPr="002B7C71" w:rsidDel="00192CA8">
          <w:delText xml:space="preserve">It may be a continuous learning process in the run-time phase, since service degradation could happen due to various reasons and resources may need to be adjusted to address such situations. </w:delText>
        </w:r>
      </w:del>
    </w:p>
    <w:p w14:paraId="3C400322" w14:textId="633730BD" w:rsidR="00192CA8" w:rsidRPr="002B7C71" w:rsidDel="00192CA8" w:rsidRDefault="00192CA8" w:rsidP="00192CA8">
      <w:pPr>
        <w:rPr>
          <w:del w:id="27" w:author="ericsson user 1" w:date="2021-02-22T16:22:00Z"/>
        </w:rPr>
      </w:pPr>
      <w:del w:id="28" w:author="ericsson user 1" w:date="2021-02-22T16:22:00Z">
        <w:r w:rsidRPr="002B7C71" w:rsidDel="00192CA8">
          <w:rPr>
            <w:b/>
          </w:rPr>
          <w:delText>REQ-CSA_R</w:delText>
        </w:r>
        <w:r w:rsidRPr="002B7C71" w:rsidDel="00192CA8">
          <w:rPr>
            <w:b/>
            <w:lang w:eastAsia="zh-CN"/>
          </w:rPr>
          <w:delText>R</w:delText>
        </w:r>
        <w:r w:rsidRPr="002B7C71" w:rsidDel="00192CA8">
          <w:rPr>
            <w:rFonts w:hint="eastAsia"/>
            <w:b/>
            <w:lang w:eastAsia="zh-CN"/>
          </w:rPr>
          <w:delText>-</w:delText>
        </w:r>
        <w:r w:rsidRPr="002B7C71" w:rsidDel="00192CA8">
          <w:rPr>
            <w:b/>
            <w:lang w:eastAsia="zh-CN"/>
          </w:rPr>
          <w:delText>CON-</w:delText>
        </w:r>
        <w:r w:rsidRPr="002B7C71" w:rsidDel="00192CA8">
          <w:rPr>
            <w:b/>
          </w:rPr>
          <w:delText>01</w:delText>
        </w:r>
        <w:r w:rsidRPr="002B7C71" w:rsidDel="00192CA8">
          <w:rPr>
            <w:kern w:val="2"/>
            <w:szCs w:val="18"/>
            <w:lang w:eastAsia="zh-CN" w:bidi="ar-KW"/>
          </w:rPr>
          <w:delText xml:space="preserve"> </w:delText>
        </w:r>
        <w:r w:rsidRPr="002B7C71" w:rsidDel="00192CA8">
          <w:delText>The 3GPP management system shall be able to determine the resource requirement for a given communication service requirement.</w:delText>
        </w:r>
      </w:del>
    </w:p>
    <w:p w14:paraId="7EC4F10F" w14:textId="3F3DD5AA" w:rsidR="00192CA8" w:rsidRPr="002B7C71" w:rsidDel="00192CA8" w:rsidRDefault="00192CA8" w:rsidP="00192CA8">
      <w:pPr>
        <w:rPr>
          <w:del w:id="29" w:author="ericsson user 1" w:date="2021-02-22T16:22:00Z"/>
        </w:rPr>
      </w:pPr>
      <w:del w:id="30" w:author="ericsson user 1" w:date="2021-02-22T16:22:00Z">
        <w:r w:rsidRPr="002B7C71" w:rsidDel="00192CA8">
          <w:rPr>
            <w:b/>
          </w:rPr>
          <w:delText>REQ-CSA_RR</w:delText>
        </w:r>
        <w:r w:rsidRPr="002B7C71" w:rsidDel="00192CA8">
          <w:rPr>
            <w:rFonts w:hint="eastAsia"/>
            <w:b/>
            <w:lang w:eastAsia="zh-CN"/>
          </w:rPr>
          <w:delText>-</w:delText>
        </w:r>
        <w:r w:rsidRPr="002B7C71" w:rsidDel="00192CA8">
          <w:rPr>
            <w:b/>
            <w:lang w:eastAsia="zh-CN"/>
          </w:rPr>
          <w:delText>CON-</w:delText>
        </w:r>
        <w:r w:rsidRPr="002B7C71" w:rsidDel="00192CA8">
          <w:rPr>
            <w:b/>
          </w:rPr>
          <w:delText>02</w:delText>
        </w:r>
        <w:r w:rsidRPr="002B7C71" w:rsidDel="00192CA8">
          <w:rPr>
            <w:kern w:val="2"/>
            <w:szCs w:val="18"/>
            <w:lang w:eastAsia="zh-CN" w:bidi="ar-KW"/>
          </w:rPr>
          <w:delText xml:space="preserve"> </w:delText>
        </w:r>
        <w:r w:rsidRPr="002B7C71" w:rsidDel="00192CA8">
          <w:delText>The 3GPP management system shall be able to allocate certain amount of resources for a communication service and configure the 5GC functions to limit the number of users of a given communication service.</w:delText>
        </w:r>
      </w:del>
    </w:p>
    <w:p w14:paraId="6460D81D" w14:textId="61770005" w:rsidR="00192CA8" w:rsidRPr="002B7C71" w:rsidDel="00192CA8" w:rsidRDefault="00192CA8" w:rsidP="00192CA8">
      <w:pPr>
        <w:pStyle w:val="Heading3"/>
        <w:rPr>
          <w:del w:id="31" w:author="ericsson user 1" w:date="2021-02-22T16:22:00Z"/>
        </w:rPr>
      </w:pPr>
      <w:del w:id="32" w:author="ericsson user 1" w:date="2021-02-22T16:22:00Z">
        <w:r w:rsidRPr="002B7C71" w:rsidDel="00192CA8">
          <w:delText>5.1.4</w:delText>
        </w:r>
        <w:r w:rsidRPr="002B7C71" w:rsidDel="00192CA8">
          <w:tab/>
          <w:delText>Use case for interaction with core network for service assurance</w:delText>
        </w:r>
      </w:del>
    </w:p>
    <w:p w14:paraId="724FC08D" w14:textId="75500B4F" w:rsidR="00192CA8" w:rsidRPr="002B7C71" w:rsidDel="00192CA8" w:rsidRDefault="00192CA8" w:rsidP="00192CA8">
      <w:pPr>
        <w:rPr>
          <w:del w:id="33" w:author="ericsson user 1" w:date="2021-02-22T16:22:00Z"/>
          <w:iCs/>
        </w:rPr>
      </w:pPr>
      <w:del w:id="34" w:author="ericsson user 1" w:date="2021-02-22T16:22:00Z">
        <w:r w:rsidRPr="002B7C71" w:rsidDel="00192CA8">
          <w:rPr>
            <w:iCs/>
          </w:rPr>
          <w:delText xml:space="preserve">The goal is to </w:delText>
        </w:r>
        <w:r w:rsidRPr="002B7C71" w:rsidDel="00192CA8">
          <w:rPr>
            <w:lang w:eastAsia="zh-CN"/>
          </w:rPr>
          <w:delText>enable the 3GPP management system to take early action to prevent service degradation.</w:delText>
        </w:r>
      </w:del>
    </w:p>
    <w:p w14:paraId="789AD043" w14:textId="68A19969" w:rsidR="00192CA8" w:rsidRPr="002B7C71" w:rsidDel="00192CA8" w:rsidRDefault="00192CA8" w:rsidP="00192CA8">
      <w:pPr>
        <w:rPr>
          <w:del w:id="35" w:author="ericsson user 1" w:date="2021-02-22T16:22:00Z"/>
          <w:lang w:bidi="ar-KW"/>
        </w:rPr>
      </w:pPr>
      <w:del w:id="36" w:author="ericsson user 1" w:date="2021-02-22T16:22:00Z">
        <w:r w:rsidRPr="002B7C71" w:rsidDel="00192CA8">
          <w:rPr>
            <w:lang w:bidi="ar-KW"/>
          </w:rPr>
          <w:delText>The 3GPP management system configures the control plane functions (e.g. NWDAF) so as to report potential service degradation according to the SLS.</w:delText>
        </w:r>
        <w:r w:rsidDel="00192CA8">
          <w:rPr>
            <w:lang w:bidi="ar-KW"/>
          </w:rPr>
          <w:delText xml:space="preserve"> </w:delText>
        </w:r>
        <w:r w:rsidRPr="002B7C71" w:rsidDel="00192CA8">
          <w:rPr>
            <w:lang w:eastAsia="zh-CN" w:bidi="ar-KW"/>
          </w:rPr>
          <w:delText>Service load can be determined by considering both NF(s) load in 5GC and resource utilization in access network.</w:delText>
        </w:r>
        <w:r w:rsidRPr="002B7C71" w:rsidDel="00192CA8">
          <w:rPr>
            <w:lang w:bidi="ar-KW"/>
          </w:rPr>
          <w:delText xml:space="preserve"> If the service degradation occurs or predicted when the resources are scaled down, resources could be scaled up to solve the issue.</w:delText>
        </w:r>
        <w:r w:rsidRPr="002B7C71" w:rsidDel="00192CA8">
          <w:rPr>
            <w:rFonts w:ascii="Calibri" w:hAnsi="Calibri"/>
            <w:color w:val="000000"/>
          </w:rPr>
          <w:delText xml:space="preserve"> </w:delText>
        </w:r>
        <w:r w:rsidRPr="002B7C71" w:rsidDel="00192CA8">
          <w:rPr>
            <w:lang w:bidi="ar-KW"/>
          </w:rPr>
          <w:delText xml:space="preserve">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 of a selected service. The 3GPP management system could configure the 5GC functions to trigger when the service load is increased or predicted to be increased beyond a certain threshold level. The 3GPP management system could then do resource scaling or use MDAS to find a proper solution. </w:delText>
        </w:r>
      </w:del>
    </w:p>
    <w:p w14:paraId="6634A208" w14:textId="53CCFA90" w:rsidR="00192CA8" w:rsidRPr="002B7C71" w:rsidDel="00192CA8" w:rsidRDefault="00192CA8" w:rsidP="00192CA8">
      <w:pPr>
        <w:rPr>
          <w:del w:id="37" w:author="ericsson user 1" w:date="2021-02-22T16:22:00Z"/>
          <w:lang w:bidi="ar-KW"/>
        </w:rPr>
      </w:pPr>
      <w:del w:id="38" w:author="ericsson user 1" w:date="2021-02-22T16:22:00Z">
        <w:r w:rsidRPr="002B7C71" w:rsidDel="00192CA8">
          <w:rPr>
            <w:lang w:bidi="ar-KW"/>
          </w:rPr>
          <w:delText>Similarly, when the resources are underutilized the 3GPP management system could do scaling down or deactivation of resources.</w:delText>
        </w:r>
      </w:del>
    </w:p>
    <w:p w14:paraId="0C390B50" w14:textId="01A7F03C" w:rsidR="00192CA8" w:rsidRPr="002B7C71" w:rsidDel="00192CA8" w:rsidRDefault="00192CA8" w:rsidP="00192CA8">
      <w:pPr>
        <w:adjustRightInd w:val="0"/>
        <w:rPr>
          <w:del w:id="39" w:author="ericsson user 1" w:date="2021-02-22T16:22:00Z"/>
          <w:lang w:bidi="ar-KW"/>
        </w:rPr>
      </w:pPr>
      <w:del w:id="40" w:author="ericsson user 1" w:date="2021-02-22T16:22:00Z">
        <w:r w:rsidRPr="002B7C71" w:rsidDel="00192CA8">
          <w:rPr>
            <w:b/>
          </w:rPr>
          <w:delText>REQ-CSA_R</w:delText>
        </w:r>
        <w:r w:rsidRPr="002B7C71" w:rsidDel="00192CA8">
          <w:rPr>
            <w:b/>
            <w:lang w:eastAsia="zh-CN"/>
          </w:rPr>
          <w:delText>R</w:delText>
        </w:r>
        <w:r w:rsidRPr="002B7C71" w:rsidDel="00192CA8">
          <w:rPr>
            <w:rFonts w:hint="eastAsia"/>
            <w:b/>
            <w:lang w:eastAsia="zh-CN"/>
          </w:rPr>
          <w:delText>-</w:delText>
        </w:r>
        <w:r w:rsidRPr="002B7C71" w:rsidDel="00192CA8">
          <w:rPr>
            <w:b/>
            <w:lang w:eastAsia="zh-CN"/>
          </w:rPr>
          <w:delText>CON-</w:delText>
        </w:r>
        <w:r w:rsidRPr="002B7C71" w:rsidDel="00192CA8">
          <w:rPr>
            <w:b/>
          </w:rPr>
          <w:delText>01</w:delText>
        </w:r>
        <w:r w:rsidRPr="002B7C71" w:rsidDel="00192CA8">
          <w:rPr>
            <w:kern w:val="2"/>
            <w:szCs w:val="18"/>
            <w:lang w:eastAsia="zh-CN" w:bidi="ar-KW"/>
          </w:rPr>
          <w:delText xml:space="preserve"> </w:delText>
        </w:r>
        <w:r w:rsidRPr="002B7C71" w:rsidDel="00192CA8">
          <w:rPr>
            <w:lang w:bidi="ar-KW"/>
          </w:rPr>
          <w:delText>The 3GPP management system shall be able to configure the 5GC functions to make them report of a potential service load increase beyond a certain threshold so that the 3GPP management system can do scaling up of resources in time without impacting the SLA.</w:delText>
        </w:r>
      </w:del>
    </w:p>
    <w:p w14:paraId="0373BFF4" w14:textId="1CF4BE27" w:rsidR="00192CA8" w:rsidRPr="002B7C71" w:rsidDel="00192CA8" w:rsidRDefault="00192CA8" w:rsidP="00192CA8">
      <w:pPr>
        <w:adjustRightInd w:val="0"/>
        <w:rPr>
          <w:del w:id="41" w:author="ericsson user 1" w:date="2021-02-22T16:22:00Z"/>
          <w:lang w:bidi="ar-KW"/>
        </w:rPr>
      </w:pPr>
      <w:del w:id="42" w:author="ericsson user 1" w:date="2021-02-22T16:22:00Z">
        <w:r w:rsidRPr="002B7C71" w:rsidDel="00192CA8">
          <w:rPr>
            <w:b/>
          </w:rPr>
          <w:delText>REQ-CSA_R</w:delText>
        </w:r>
        <w:r w:rsidRPr="002B7C71" w:rsidDel="00192CA8">
          <w:rPr>
            <w:b/>
            <w:lang w:eastAsia="zh-CN"/>
          </w:rPr>
          <w:delText>R</w:delText>
        </w:r>
        <w:r w:rsidRPr="002B7C71" w:rsidDel="00192CA8">
          <w:rPr>
            <w:rFonts w:hint="eastAsia"/>
            <w:b/>
            <w:lang w:eastAsia="zh-CN"/>
          </w:rPr>
          <w:delText>-</w:delText>
        </w:r>
        <w:r w:rsidRPr="002B7C71" w:rsidDel="00192CA8">
          <w:rPr>
            <w:b/>
            <w:lang w:eastAsia="zh-CN"/>
          </w:rPr>
          <w:delText>CON-</w:delText>
        </w:r>
        <w:r w:rsidRPr="002B7C71" w:rsidDel="00192CA8">
          <w:rPr>
            <w:b/>
          </w:rPr>
          <w:delText>02</w:delText>
        </w:r>
        <w:r w:rsidRPr="002B7C71" w:rsidDel="00192CA8">
          <w:rPr>
            <w:kern w:val="2"/>
            <w:szCs w:val="18"/>
            <w:lang w:eastAsia="zh-CN" w:bidi="ar-KW"/>
          </w:rPr>
          <w:delText xml:space="preserve"> </w:delText>
        </w:r>
        <w:r w:rsidRPr="002B7C71" w:rsidDel="00192CA8">
          <w:rPr>
            <w:lang w:bidi="ar-KW"/>
          </w:rPr>
          <w:delText>The 3GPP management system shall be able to determine the service load thresholds that need to be used by the 5GC functions to report, so that a potential resource overprovisioning situation can be ascertained.</w:delText>
        </w:r>
      </w:del>
    </w:p>
    <w:p w14:paraId="0A97967C" w14:textId="6FCCAF77" w:rsidR="00192CA8" w:rsidRPr="002B7C71" w:rsidDel="00192CA8" w:rsidRDefault="00192CA8" w:rsidP="00192CA8">
      <w:pPr>
        <w:adjustRightInd w:val="0"/>
        <w:rPr>
          <w:del w:id="43" w:author="ericsson user 1" w:date="2021-02-22T16:22:00Z"/>
          <w:lang w:bidi="ar-KW"/>
        </w:rPr>
      </w:pPr>
      <w:del w:id="44" w:author="ericsson user 1" w:date="2021-02-22T16:22:00Z">
        <w:r w:rsidRPr="002B7C71" w:rsidDel="00192CA8">
          <w:rPr>
            <w:b/>
          </w:rPr>
          <w:delText>REQ-CSA_R</w:delText>
        </w:r>
        <w:r w:rsidRPr="002B7C71" w:rsidDel="00192CA8">
          <w:rPr>
            <w:b/>
            <w:lang w:eastAsia="zh-CN"/>
          </w:rPr>
          <w:delText>R</w:delText>
        </w:r>
        <w:r w:rsidRPr="002B7C71" w:rsidDel="00192CA8">
          <w:rPr>
            <w:rFonts w:hint="eastAsia"/>
            <w:b/>
            <w:lang w:eastAsia="zh-CN"/>
          </w:rPr>
          <w:delText>-</w:delText>
        </w:r>
        <w:r w:rsidRPr="002B7C71" w:rsidDel="00192CA8">
          <w:rPr>
            <w:b/>
            <w:lang w:eastAsia="zh-CN"/>
          </w:rPr>
          <w:delText>CON-</w:delText>
        </w:r>
        <w:r w:rsidRPr="002B7C71" w:rsidDel="00192CA8">
          <w:rPr>
            <w:b/>
          </w:rPr>
          <w:delText>03</w:delText>
        </w:r>
        <w:r w:rsidRPr="002B7C71" w:rsidDel="00192CA8">
          <w:rPr>
            <w:kern w:val="2"/>
            <w:szCs w:val="18"/>
            <w:lang w:eastAsia="zh-CN" w:bidi="ar-KW"/>
          </w:rPr>
          <w:delText xml:space="preserve"> </w:delText>
        </w:r>
        <w:r w:rsidRPr="002B7C71" w:rsidDel="00192CA8">
          <w:rPr>
            <w:lang w:bidi="ar-KW"/>
          </w:rPr>
          <w:delText xml:space="preserve">The 3GPP management system shall be able to perform scaling down of resources when a resource overprovisioning is detected, </w:delText>
        </w:r>
        <w:r w:rsidRPr="002B7C71" w:rsidDel="00192CA8">
          <w:delText>and the overprovisioning is not needed</w:delText>
        </w:r>
        <w:r w:rsidRPr="002B7C71" w:rsidDel="00192CA8">
          <w:rPr>
            <w:lang w:bidi="ar-KW"/>
          </w:rPr>
          <w:delText xml:space="preserve">. </w:delText>
        </w:r>
      </w:del>
    </w:p>
    <w:p w14:paraId="238AF9D3" w14:textId="77777777" w:rsidR="00192CA8" w:rsidRDefault="00192CA8" w:rsidP="005F096E">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5F096E" w:rsidRPr="006745F2" w14:paraId="0D516714" w14:textId="77777777" w:rsidTr="006262CC">
        <w:tc>
          <w:tcPr>
            <w:tcW w:w="9668" w:type="dxa"/>
            <w:tcBorders>
              <w:top w:val="single" w:sz="4" w:space="0" w:color="auto"/>
              <w:left w:val="single" w:sz="4" w:space="0" w:color="auto"/>
              <w:bottom w:val="single" w:sz="4" w:space="0" w:color="auto"/>
              <w:right w:val="single" w:sz="4" w:space="0" w:color="auto"/>
            </w:tcBorders>
            <w:shd w:val="clear" w:color="auto" w:fill="FFFF00"/>
          </w:tcPr>
          <w:p w14:paraId="0BA67E8C" w14:textId="42B3DAC7" w:rsidR="005F096E" w:rsidRPr="00636F72" w:rsidRDefault="005F096E" w:rsidP="006262CC">
            <w:pPr>
              <w:pStyle w:val="CRCoverPage"/>
              <w:spacing w:before="120"/>
              <w:ind w:left="101"/>
              <w:jc w:val="center"/>
              <w:rPr>
                <w:b/>
                <w:bCs/>
                <w:noProof/>
                <w:color w:val="FF0000"/>
              </w:rPr>
            </w:pPr>
            <w:r>
              <w:rPr>
                <w:b/>
                <w:bCs/>
                <w:noProof/>
              </w:rPr>
              <w:t>End of change</w:t>
            </w:r>
          </w:p>
        </w:tc>
      </w:tr>
    </w:tbl>
    <w:p w14:paraId="06EC0FCF" w14:textId="77777777" w:rsidR="005F096E" w:rsidRDefault="005F096E" w:rsidP="005F096E">
      <w:pPr>
        <w:rPr>
          <w:noProof/>
        </w:rPr>
      </w:pPr>
    </w:p>
    <w:p w14:paraId="1557EA72" w14:textId="3F5C812F" w:rsidR="005F096E" w:rsidRDefault="005F096E">
      <w:pPr>
        <w:rPr>
          <w:noProof/>
        </w:rPr>
        <w:sectPr w:rsidR="005F096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EBA41" w14:textId="77777777" w:rsidR="009B25E4" w:rsidRDefault="009B25E4">
      <w:r>
        <w:separator/>
      </w:r>
    </w:p>
  </w:endnote>
  <w:endnote w:type="continuationSeparator" w:id="0">
    <w:p w14:paraId="68922E98" w14:textId="77777777" w:rsidR="009B25E4" w:rsidRDefault="009B25E4">
      <w:r>
        <w:continuationSeparator/>
      </w:r>
    </w:p>
  </w:endnote>
  <w:endnote w:type="continuationNotice" w:id="1">
    <w:p w14:paraId="1C856AE3" w14:textId="77777777" w:rsidR="009B25E4" w:rsidRDefault="009B2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04557" w14:textId="77777777" w:rsidR="009B25E4" w:rsidRDefault="009B25E4">
      <w:r>
        <w:separator/>
      </w:r>
    </w:p>
  </w:footnote>
  <w:footnote w:type="continuationSeparator" w:id="0">
    <w:p w14:paraId="225ABCDD" w14:textId="77777777" w:rsidR="009B25E4" w:rsidRDefault="009B25E4">
      <w:r>
        <w:continuationSeparator/>
      </w:r>
    </w:p>
  </w:footnote>
  <w:footnote w:type="continuationNotice" w:id="1">
    <w:p w14:paraId="02DB8823" w14:textId="77777777" w:rsidR="009B25E4" w:rsidRDefault="009B2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8"/>
    <w:rsid w:val="0001086E"/>
    <w:rsid w:val="00022E4A"/>
    <w:rsid w:val="000273B1"/>
    <w:rsid w:val="000452C8"/>
    <w:rsid w:val="00067139"/>
    <w:rsid w:val="000A4E19"/>
    <w:rsid w:val="000A6394"/>
    <w:rsid w:val="000B7FED"/>
    <w:rsid w:val="000C038A"/>
    <w:rsid w:val="000C6598"/>
    <w:rsid w:val="000D44B3"/>
    <w:rsid w:val="000E5312"/>
    <w:rsid w:val="001062FC"/>
    <w:rsid w:val="00123F97"/>
    <w:rsid w:val="00133877"/>
    <w:rsid w:val="00134B71"/>
    <w:rsid w:val="00145D43"/>
    <w:rsid w:val="00161395"/>
    <w:rsid w:val="00192C46"/>
    <w:rsid w:val="00192CA8"/>
    <w:rsid w:val="001A08B3"/>
    <w:rsid w:val="001A7B60"/>
    <w:rsid w:val="001B4D5C"/>
    <w:rsid w:val="001B52F0"/>
    <w:rsid w:val="001B7A65"/>
    <w:rsid w:val="001E41F3"/>
    <w:rsid w:val="0026004D"/>
    <w:rsid w:val="002640DD"/>
    <w:rsid w:val="0026796F"/>
    <w:rsid w:val="00275D12"/>
    <w:rsid w:val="00284FEB"/>
    <w:rsid w:val="002860C4"/>
    <w:rsid w:val="002902D8"/>
    <w:rsid w:val="0029311D"/>
    <w:rsid w:val="002A0E22"/>
    <w:rsid w:val="002B5741"/>
    <w:rsid w:val="002B679A"/>
    <w:rsid w:val="002E472E"/>
    <w:rsid w:val="002E54B7"/>
    <w:rsid w:val="00305409"/>
    <w:rsid w:val="003609EF"/>
    <w:rsid w:val="0036231A"/>
    <w:rsid w:val="00373BD9"/>
    <w:rsid w:val="00374DD4"/>
    <w:rsid w:val="00375043"/>
    <w:rsid w:val="00390523"/>
    <w:rsid w:val="003E1A36"/>
    <w:rsid w:val="00410371"/>
    <w:rsid w:val="004242F1"/>
    <w:rsid w:val="00473BC2"/>
    <w:rsid w:val="004A34FD"/>
    <w:rsid w:val="004B75B7"/>
    <w:rsid w:val="0051580D"/>
    <w:rsid w:val="00547111"/>
    <w:rsid w:val="00565B68"/>
    <w:rsid w:val="00592D74"/>
    <w:rsid w:val="005C2D69"/>
    <w:rsid w:val="005D3E28"/>
    <w:rsid w:val="005E2C44"/>
    <w:rsid w:val="005F096E"/>
    <w:rsid w:val="00603250"/>
    <w:rsid w:val="00621188"/>
    <w:rsid w:val="006257ED"/>
    <w:rsid w:val="006424CD"/>
    <w:rsid w:val="00665C47"/>
    <w:rsid w:val="006762FD"/>
    <w:rsid w:val="00695808"/>
    <w:rsid w:val="006A7343"/>
    <w:rsid w:val="006B46FB"/>
    <w:rsid w:val="006C4380"/>
    <w:rsid w:val="006E1D3A"/>
    <w:rsid w:val="006E21FB"/>
    <w:rsid w:val="00703006"/>
    <w:rsid w:val="007176FF"/>
    <w:rsid w:val="00761ABC"/>
    <w:rsid w:val="00792342"/>
    <w:rsid w:val="007977A8"/>
    <w:rsid w:val="007B512A"/>
    <w:rsid w:val="007C126F"/>
    <w:rsid w:val="007C2097"/>
    <w:rsid w:val="007D6A07"/>
    <w:rsid w:val="007F3A9D"/>
    <w:rsid w:val="007F7259"/>
    <w:rsid w:val="008040A8"/>
    <w:rsid w:val="008247BE"/>
    <w:rsid w:val="008279FA"/>
    <w:rsid w:val="00843480"/>
    <w:rsid w:val="008464D3"/>
    <w:rsid w:val="00855986"/>
    <w:rsid w:val="008626E7"/>
    <w:rsid w:val="00864DA8"/>
    <w:rsid w:val="00870EE7"/>
    <w:rsid w:val="00881F0A"/>
    <w:rsid w:val="008863B9"/>
    <w:rsid w:val="008A45A6"/>
    <w:rsid w:val="008B6A71"/>
    <w:rsid w:val="008D3859"/>
    <w:rsid w:val="008E15A8"/>
    <w:rsid w:val="008E3EA1"/>
    <w:rsid w:val="008F3789"/>
    <w:rsid w:val="008F686C"/>
    <w:rsid w:val="009004E6"/>
    <w:rsid w:val="00907476"/>
    <w:rsid w:val="009148DE"/>
    <w:rsid w:val="00941E30"/>
    <w:rsid w:val="009777D9"/>
    <w:rsid w:val="009817AE"/>
    <w:rsid w:val="00991B88"/>
    <w:rsid w:val="00993878"/>
    <w:rsid w:val="009A5753"/>
    <w:rsid w:val="009A579D"/>
    <w:rsid w:val="009B25E4"/>
    <w:rsid w:val="009C2572"/>
    <w:rsid w:val="009D4B67"/>
    <w:rsid w:val="009D4C39"/>
    <w:rsid w:val="009D6CD5"/>
    <w:rsid w:val="009E3297"/>
    <w:rsid w:val="009E395F"/>
    <w:rsid w:val="009F236E"/>
    <w:rsid w:val="009F23C2"/>
    <w:rsid w:val="009F734F"/>
    <w:rsid w:val="00A076D3"/>
    <w:rsid w:val="00A246B6"/>
    <w:rsid w:val="00A34900"/>
    <w:rsid w:val="00A47E70"/>
    <w:rsid w:val="00A50CF0"/>
    <w:rsid w:val="00A7671C"/>
    <w:rsid w:val="00A87E9B"/>
    <w:rsid w:val="00AA215B"/>
    <w:rsid w:val="00AA2CBC"/>
    <w:rsid w:val="00AA76B7"/>
    <w:rsid w:val="00AA7A45"/>
    <w:rsid w:val="00AC5820"/>
    <w:rsid w:val="00AD1CD8"/>
    <w:rsid w:val="00B14564"/>
    <w:rsid w:val="00B258BB"/>
    <w:rsid w:val="00B61CE5"/>
    <w:rsid w:val="00B67B97"/>
    <w:rsid w:val="00B968C8"/>
    <w:rsid w:val="00BA3EC5"/>
    <w:rsid w:val="00BA51D9"/>
    <w:rsid w:val="00BA7F8C"/>
    <w:rsid w:val="00BB5DFC"/>
    <w:rsid w:val="00BD279D"/>
    <w:rsid w:val="00BD6BB8"/>
    <w:rsid w:val="00BE28F9"/>
    <w:rsid w:val="00C146EE"/>
    <w:rsid w:val="00C66BA2"/>
    <w:rsid w:val="00C82EDA"/>
    <w:rsid w:val="00C95985"/>
    <w:rsid w:val="00CC0AEF"/>
    <w:rsid w:val="00CC2100"/>
    <w:rsid w:val="00CC5026"/>
    <w:rsid w:val="00CC68D0"/>
    <w:rsid w:val="00CC6C89"/>
    <w:rsid w:val="00CD0E20"/>
    <w:rsid w:val="00D0251E"/>
    <w:rsid w:val="00D03F9A"/>
    <w:rsid w:val="00D06D51"/>
    <w:rsid w:val="00D24991"/>
    <w:rsid w:val="00D43A12"/>
    <w:rsid w:val="00D44F0D"/>
    <w:rsid w:val="00D50255"/>
    <w:rsid w:val="00D51C78"/>
    <w:rsid w:val="00D62A65"/>
    <w:rsid w:val="00D66520"/>
    <w:rsid w:val="00DB3F83"/>
    <w:rsid w:val="00DC2AA9"/>
    <w:rsid w:val="00DE34CF"/>
    <w:rsid w:val="00E13F3D"/>
    <w:rsid w:val="00E24061"/>
    <w:rsid w:val="00E34898"/>
    <w:rsid w:val="00E50DAC"/>
    <w:rsid w:val="00E63007"/>
    <w:rsid w:val="00E95835"/>
    <w:rsid w:val="00EB09B7"/>
    <w:rsid w:val="00EB1EA9"/>
    <w:rsid w:val="00EC2066"/>
    <w:rsid w:val="00ED6617"/>
    <w:rsid w:val="00EE7D7C"/>
    <w:rsid w:val="00EF3A4E"/>
    <w:rsid w:val="00F25D98"/>
    <w:rsid w:val="00F300FB"/>
    <w:rsid w:val="00F41166"/>
    <w:rsid w:val="00F70FBC"/>
    <w:rsid w:val="00F93E75"/>
    <w:rsid w:val="00FB6386"/>
    <w:rsid w:val="00FF7717"/>
    <w:rsid w:val="07EAB8FA"/>
    <w:rsid w:val="09A62DCA"/>
    <w:rsid w:val="16DBB023"/>
    <w:rsid w:val="2F44A69E"/>
    <w:rsid w:val="39419443"/>
    <w:rsid w:val="431A4850"/>
    <w:rsid w:val="58ED6D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2C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1</Value>
    </TaxCatchAll>
    <AbstractOrSummary. xmlns="2e6efab8-808c-4224-8d24-16b0b2f83440"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DC64937-B59B-4858-BC9B-8EED3E56B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FBDA6-84BA-433F-BDF7-C3C0D165150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B15E3F4-91FA-48B3-8739-2D2323390B01}">
  <ds:schemaRefs>
    <ds:schemaRef ds:uri="http://schemas.microsoft.com/sharepoint/v3/contenttype/forms"/>
  </ds:schemaRefs>
</ds:datastoreItem>
</file>

<file path=customXml/itemProps5.xml><?xml version="1.0" encoding="utf-8"?>
<ds:datastoreItem xmlns:ds="http://schemas.openxmlformats.org/officeDocument/2006/customXml" ds:itemID="{048F5C7A-A8D5-4531-9817-384F1FDA9EA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1649</Words>
  <Characters>9400</Characters>
  <Application>Microsoft Office Word</Application>
  <DocSecurity>0</DocSecurity>
  <Lines>78</Lines>
  <Paragraphs>22</Paragraphs>
  <ScaleCrop>false</ScaleCrop>
  <Company>3GPP Support Team</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85</cp:revision>
  <cp:lastPrinted>1900-01-01T00:00:00Z</cp:lastPrinted>
  <dcterms:created xsi:type="dcterms:W3CDTF">2020-02-03T08:32:00Z</dcterms:created>
  <dcterms:modified xsi:type="dcterms:W3CDTF">2021-02-22T22:07:00Z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3rd Feb 2021</vt:lpwstr>
  </property>
  <property fmtid="{D5CDD505-2E9C-101B-9397-08002B2CF9AE}" pid="9" name="Tdoc#">
    <vt:lpwstr>S5-211354</vt:lpwstr>
  </property>
  <property fmtid="{D5CDD505-2E9C-101B-9397-08002B2CF9AE}" pid="10" name="Spec#">
    <vt:lpwstr>28.535</vt:lpwstr>
  </property>
  <property fmtid="{D5CDD505-2E9C-101B-9397-08002B2CF9AE}" pid="11" name="Cr#">
    <vt:lpwstr>0030</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Rel 17 CR TS 28.535 Add use cases left from rel-16</vt:lpwstr>
  </property>
  <property fmtid="{D5CDD505-2E9C-101B-9397-08002B2CF9AE}" pid="15" name="SourceIfWg">
    <vt:lpwstr>Ericsson LM</vt:lpwstr>
  </property>
  <property fmtid="{D5CDD505-2E9C-101B-9397-08002B2CF9AE}" pid="16" name="SourceIfTsg">
    <vt:lpwstr/>
  </property>
  <property fmtid="{D5CDD505-2E9C-101B-9397-08002B2CF9AE}" pid="17" name="RelatedWis">
    <vt:lpwstr>eCOSLA</vt:lpwstr>
  </property>
  <property fmtid="{D5CDD505-2E9C-101B-9397-08002B2CF9AE}" pid="18" name="Cat">
    <vt:lpwstr>B</vt:lpwstr>
  </property>
  <property fmtid="{D5CDD505-2E9C-101B-9397-08002B2CF9AE}" pid="19" name="ResDate">
    <vt:lpwstr>2021-01-29</vt:lpwstr>
  </property>
  <property fmtid="{D5CDD505-2E9C-101B-9397-08002B2CF9AE}" pid="20" name="Release">
    <vt:lpwstr>Rel-17</vt:lpwstr>
  </property>
  <property fmtid="{D5CDD505-2E9C-101B-9397-08002B2CF9AE}" pid="21" name="ContentTypeId">
    <vt:lpwstr>0x010100C5F30C9B16E14C8EACE5F2CC7B7AC7F400038461135692AF468A6B556D3A54DB44</vt:lpwstr>
  </property>
  <property fmtid="{D5CDD505-2E9C-101B-9397-08002B2CF9AE}" pid="22" name="EriCOLLCategory">
    <vt:lpwstr>1;##Development|053fcc88-ab49-4f69-87df-fc64cb0bf305</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4;##BNET DU Radio|30f3d0da-c745-4995-a5af-2a58fece61df</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